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муниципального 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«В</w:t>
      </w:r>
      <w:r w:rsidR="001F2463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 xml:space="preserve"> года»</w:t>
      </w:r>
    </w:p>
    <w:p w:rsidR="00F427A0" w:rsidRPr="007A6A14" w:rsidRDefault="00F427A0" w:rsidP="00F427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  <w:b/>
          <w:sz w:val="28"/>
          <w:szCs w:val="28"/>
        </w:rPr>
        <w:t>Представление</w:t>
      </w:r>
    </w:p>
    <w:p w:rsidR="00F427A0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743"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66743">
        <w:rPr>
          <w:rFonts w:ascii="Times New Roman" w:hAnsi="Times New Roman"/>
          <w:sz w:val="28"/>
          <w:szCs w:val="28"/>
          <w:u w:val="single"/>
        </w:rPr>
        <w:t xml:space="preserve">казенное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66743">
        <w:rPr>
          <w:rFonts w:ascii="Times New Roman" w:hAnsi="Times New Roman"/>
          <w:sz w:val="28"/>
          <w:szCs w:val="28"/>
          <w:u w:val="single"/>
        </w:rPr>
        <w:t xml:space="preserve">дошкольное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66743">
        <w:rPr>
          <w:rFonts w:ascii="Times New Roman" w:hAnsi="Times New Roman"/>
          <w:sz w:val="28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4E95">
        <w:rPr>
          <w:rFonts w:ascii="Times New Roman" w:hAnsi="Times New Roman"/>
          <w:sz w:val="28"/>
          <w:szCs w:val="28"/>
          <w:u w:val="single"/>
        </w:rPr>
        <w:t xml:space="preserve">учреждение                                                                                    </w:t>
      </w:r>
      <w:r w:rsidRPr="00966743">
        <w:rPr>
          <w:rFonts w:ascii="Times New Roman" w:hAnsi="Times New Roman"/>
          <w:sz w:val="28"/>
          <w:szCs w:val="28"/>
          <w:u w:val="single"/>
        </w:rPr>
        <w:t>«Детский сад №1»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</w:t>
      </w:r>
      <w:r w:rsidRPr="007A6A14">
        <w:rPr>
          <w:rFonts w:ascii="Times New Roman" w:hAnsi="Times New Roman"/>
        </w:rPr>
        <w:t>(наименование муниципального органа управления образованием)</w:t>
      </w:r>
    </w:p>
    <w:p w:rsidR="00F427A0" w:rsidRPr="00475844" w:rsidRDefault="00F427A0" w:rsidP="00F427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A6A14">
        <w:rPr>
          <w:rFonts w:ascii="Times New Roman" w:hAnsi="Times New Roman"/>
          <w:sz w:val="28"/>
          <w:szCs w:val="28"/>
        </w:rPr>
        <w:t>Выдвигают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F2463">
        <w:rPr>
          <w:rFonts w:ascii="Times New Roman" w:hAnsi="Times New Roman"/>
          <w:sz w:val="28"/>
          <w:szCs w:val="28"/>
          <w:u w:val="single"/>
        </w:rPr>
        <w:t xml:space="preserve">Гасанову Гюльжанат </w:t>
      </w:r>
      <w:r w:rsidR="00062BFF">
        <w:rPr>
          <w:rFonts w:ascii="Times New Roman" w:hAnsi="Times New Roman"/>
          <w:sz w:val="28"/>
          <w:szCs w:val="28"/>
          <w:u w:val="single"/>
        </w:rPr>
        <w:t>Магомедгаджиевну</w:t>
      </w:r>
    </w:p>
    <w:p w:rsidR="00F427A0" w:rsidRPr="007A6A14" w:rsidRDefault="00F427A0" w:rsidP="00F427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A6A14">
        <w:rPr>
          <w:rFonts w:ascii="Times New Roman" w:hAnsi="Times New Roman"/>
        </w:rPr>
        <w:t>(фамилия, имя, отчество участника Конкурса)</w:t>
      </w:r>
    </w:p>
    <w:p w:rsidR="00F427A0" w:rsidRPr="007A6A14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Pr="00CE1FCA" w:rsidRDefault="00F427A0" w:rsidP="00F427A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A6A14">
        <w:rPr>
          <w:rFonts w:ascii="Times New Roman" w:hAnsi="Times New Roman"/>
          <w:sz w:val="28"/>
          <w:szCs w:val="28"/>
        </w:rPr>
        <w:t>победителя</w:t>
      </w:r>
      <w:r>
        <w:rPr>
          <w:rFonts w:ascii="Times New Roman" w:hAnsi="Times New Roman"/>
        </w:rPr>
        <w:t>______</w:t>
      </w:r>
      <w:r w:rsidRPr="00CE1FCA">
        <w:rPr>
          <w:rFonts w:ascii="Times New Roman" w:hAnsi="Times New Roman"/>
          <w:sz w:val="28"/>
          <w:szCs w:val="28"/>
          <w:u w:val="single"/>
        </w:rPr>
        <w:t xml:space="preserve">отборочного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E1FC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E1FCA">
        <w:rPr>
          <w:rFonts w:ascii="Times New Roman" w:hAnsi="Times New Roman"/>
          <w:sz w:val="28"/>
          <w:szCs w:val="28"/>
          <w:u w:val="single"/>
        </w:rPr>
        <w:t>этапа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E1FCA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  <w:r w:rsidRPr="00CE1FCA">
        <w:rPr>
          <w:rFonts w:ascii="Times New Roman" w:hAnsi="Times New Roman"/>
          <w:sz w:val="28"/>
          <w:szCs w:val="28"/>
          <w:u w:val="single"/>
        </w:rPr>
        <w:t>муниципального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CE1FCA">
        <w:rPr>
          <w:rFonts w:ascii="Times New Roman" w:hAnsi="Times New Roman"/>
          <w:sz w:val="28"/>
          <w:szCs w:val="28"/>
          <w:u w:val="single"/>
        </w:rPr>
        <w:t xml:space="preserve"> конкурса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CE1FCA">
        <w:rPr>
          <w:rFonts w:ascii="Times New Roman" w:hAnsi="Times New Roman"/>
          <w:sz w:val="28"/>
          <w:szCs w:val="28"/>
          <w:u w:val="single"/>
        </w:rPr>
        <w:t>«Воспитатель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CE1FCA">
        <w:rPr>
          <w:rFonts w:ascii="Times New Roman" w:hAnsi="Times New Roman"/>
          <w:sz w:val="28"/>
          <w:szCs w:val="28"/>
          <w:u w:val="single"/>
        </w:rPr>
        <w:t xml:space="preserve"> года   Дагестана  -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F2463">
        <w:rPr>
          <w:rFonts w:ascii="Times New Roman" w:hAnsi="Times New Roman"/>
          <w:sz w:val="28"/>
          <w:szCs w:val="28"/>
          <w:u w:val="single"/>
        </w:rPr>
        <w:t>2023</w:t>
      </w:r>
      <w:r w:rsidRPr="00CE1FC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27A0" w:rsidRPr="00966743" w:rsidRDefault="00F427A0" w:rsidP="00F427A0">
      <w:pPr>
        <w:spacing w:line="240" w:lineRule="auto"/>
        <w:jc w:val="center"/>
        <w:rPr>
          <w:rFonts w:ascii="Times New Roman" w:hAnsi="Times New Roman"/>
        </w:rPr>
      </w:pPr>
      <w:r w:rsidRPr="007A6A14">
        <w:rPr>
          <w:rFonts w:ascii="Times New Roman" w:hAnsi="Times New Roman"/>
        </w:rPr>
        <w:t>(название муниципального этапа Конкурса)</w:t>
      </w:r>
    </w:p>
    <w:p w:rsidR="00F427A0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 в  муниципальном </w:t>
      </w:r>
      <w:r w:rsidRPr="007A6A14">
        <w:rPr>
          <w:rFonts w:ascii="Times New Roman" w:hAnsi="Times New Roman"/>
          <w:sz w:val="28"/>
          <w:szCs w:val="28"/>
        </w:rPr>
        <w:t xml:space="preserve"> конкурсе «В</w:t>
      </w:r>
      <w:r w:rsidR="001F2463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27A0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427A0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Default="00F427A0" w:rsidP="00F427A0">
      <w:pPr>
        <w:tabs>
          <w:tab w:val="left" w:pos="8222"/>
        </w:tabs>
        <w:spacing w:line="360" w:lineRule="auto"/>
        <w:ind w:righ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Зав. МКДОУ «Детский сад №1»   ___________   Абдуллаева З.Ш.                           </w:t>
      </w:r>
      <w:r w:rsidRPr="007A6A1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F427A0" w:rsidRPr="007A6A14" w:rsidRDefault="00F427A0" w:rsidP="00F427A0">
      <w:pPr>
        <w:tabs>
          <w:tab w:val="left" w:pos="8222"/>
        </w:tabs>
        <w:spacing w:line="360" w:lineRule="auto"/>
        <w:ind w:right="708"/>
        <w:jc w:val="both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Pr="00151D5F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A6A14">
        <w:rPr>
          <w:rFonts w:ascii="Times New Roman" w:hAnsi="Times New Roman"/>
          <w:sz w:val="28"/>
          <w:szCs w:val="28"/>
        </w:rPr>
        <w:t>М.П.</w:t>
      </w:r>
    </w:p>
    <w:p w:rsidR="00F427A0" w:rsidRPr="007A6A14" w:rsidRDefault="00F427A0" w:rsidP="00F427A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F427A0" w:rsidRPr="007A6A14" w:rsidRDefault="00F427A0" w:rsidP="00F427A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151D5F" w:rsidRDefault="00151D5F" w:rsidP="00F427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27A0" w:rsidRDefault="00F427A0" w:rsidP="00F427A0">
      <w:pPr>
        <w:jc w:val="center"/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lastRenderedPageBreak/>
        <w:t>ВЫПИСКА ИЗ ПРОТОКОЛА</w:t>
      </w:r>
    </w:p>
    <w:p w:rsidR="00257987" w:rsidRPr="007A6A14" w:rsidRDefault="00257987" w:rsidP="00F427A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427A0" w:rsidRPr="007A6A14" w:rsidRDefault="00F427A0" w:rsidP="002579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t>засе</w:t>
      </w:r>
      <w:r>
        <w:rPr>
          <w:rFonts w:ascii="Times New Roman" w:hAnsi="Times New Roman"/>
          <w:bCs/>
          <w:sz w:val="28"/>
          <w:szCs w:val="28"/>
        </w:rPr>
        <w:t>дания Оргкомитета отборочного</w:t>
      </w:r>
      <w:r w:rsidRPr="007A6A14">
        <w:rPr>
          <w:rFonts w:ascii="Times New Roman" w:hAnsi="Times New Roman"/>
          <w:bCs/>
          <w:sz w:val="28"/>
          <w:szCs w:val="28"/>
        </w:rPr>
        <w:t xml:space="preserve"> этапа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Pr="007A6A14">
        <w:rPr>
          <w:rFonts w:ascii="Times New Roman" w:hAnsi="Times New Roman"/>
          <w:bCs/>
          <w:sz w:val="28"/>
          <w:szCs w:val="28"/>
        </w:rPr>
        <w:t xml:space="preserve"> профессионального конкурса </w:t>
      </w:r>
      <w:r w:rsidRPr="007A6A14">
        <w:rPr>
          <w:rFonts w:ascii="Times New Roman" w:hAnsi="Times New Roman"/>
          <w:sz w:val="28"/>
          <w:szCs w:val="28"/>
        </w:rPr>
        <w:t>«В</w:t>
      </w:r>
      <w:r w:rsidR="001F2463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 xml:space="preserve"> года»</w:t>
      </w:r>
    </w:p>
    <w:p w:rsidR="00257987" w:rsidRPr="00257987" w:rsidRDefault="00257987" w:rsidP="00257987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257987">
        <w:rPr>
          <w:rFonts w:ascii="Times New Roman" w:hAnsi="Times New Roman"/>
          <w:bCs/>
          <w:sz w:val="28"/>
          <w:szCs w:val="28"/>
          <w:u w:val="single"/>
        </w:rPr>
        <w:t>Муниципального казенного дошкольного образовательного учреждения «Детский сад №1»</w:t>
      </w:r>
    </w:p>
    <w:p w:rsidR="00F427A0" w:rsidRDefault="00257987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t xml:space="preserve"> </w:t>
      </w:r>
      <w:r w:rsidR="00F427A0" w:rsidRPr="007A6A14">
        <w:rPr>
          <w:rFonts w:ascii="Times New Roman" w:hAnsi="Times New Roman"/>
          <w:bCs/>
          <w:sz w:val="28"/>
          <w:szCs w:val="28"/>
        </w:rPr>
        <w:t>(название муниципального образования Республики Дагестан)</w:t>
      </w:r>
    </w:p>
    <w:p w:rsidR="00F337C1" w:rsidRPr="007A6A14" w:rsidRDefault="00F337C1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27A0" w:rsidRPr="00F337C1" w:rsidRDefault="00F337C1" w:rsidP="00F427A0">
      <w:pPr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337C1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 xml:space="preserve"> 5</w:t>
      </w:r>
      <w:r>
        <w:rPr>
          <w:rFonts w:ascii="Times New Roman" w:hAnsi="Times New Roman"/>
          <w:bCs/>
          <w:sz w:val="28"/>
          <w:szCs w:val="28"/>
        </w:rPr>
        <w:t xml:space="preserve">   от    </w:t>
      </w:r>
      <w:r w:rsidR="00E81D00">
        <w:rPr>
          <w:rFonts w:ascii="Times New Roman" w:hAnsi="Times New Roman"/>
          <w:bCs/>
          <w:sz w:val="28"/>
          <w:szCs w:val="28"/>
          <w:u w:val="single"/>
        </w:rPr>
        <w:t>10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 xml:space="preserve"> марта  </w:t>
      </w:r>
      <w:r w:rsidR="001F2463">
        <w:rPr>
          <w:rFonts w:ascii="Times New Roman" w:hAnsi="Times New Roman"/>
          <w:bCs/>
          <w:sz w:val="28"/>
          <w:szCs w:val="28"/>
          <w:u w:val="single"/>
        </w:rPr>
        <w:t>2023</w:t>
      </w:r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</w:p>
    <w:p w:rsidR="00F427A0" w:rsidRPr="007A6A14" w:rsidRDefault="00F427A0" w:rsidP="00F427A0">
      <w:pPr>
        <w:jc w:val="both"/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t xml:space="preserve">СЛУШАЛИ: О выдвижении кандидатуры на участие в </w:t>
      </w:r>
      <w:r w:rsidRPr="007A6A14">
        <w:rPr>
          <w:rFonts w:ascii="Times New Roman" w:hAnsi="Times New Roman"/>
          <w:sz w:val="28"/>
          <w:szCs w:val="28"/>
        </w:rPr>
        <w:t>республиканском конкурсе «В</w:t>
      </w:r>
      <w:r w:rsidR="001F2463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>»</w:t>
      </w:r>
      <w:r w:rsidRPr="007A6A14">
        <w:rPr>
          <w:rFonts w:ascii="Times New Roman" w:hAnsi="Times New Roman"/>
          <w:bCs/>
          <w:sz w:val="28"/>
          <w:szCs w:val="28"/>
        </w:rPr>
        <w:t>.</w:t>
      </w:r>
    </w:p>
    <w:p w:rsidR="00F427A0" w:rsidRPr="007A6A14" w:rsidRDefault="00F427A0" w:rsidP="00F427A0">
      <w:pPr>
        <w:jc w:val="both"/>
        <w:rPr>
          <w:rFonts w:ascii="Times New Roman" w:hAnsi="Times New Roman"/>
          <w:bCs/>
          <w:sz w:val="28"/>
          <w:szCs w:val="28"/>
        </w:rPr>
      </w:pPr>
      <w:r w:rsidRPr="007A6A14">
        <w:rPr>
          <w:rFonts w:ascii="Times New Roman" w:hAnsi="Times New Roman"/>
          <w:bCs/>
          <w:sz w:val="28"/>
          <w:szCs w:val="28"/>
        </w:rPr>
        <w:t xml:space="preserve">РЕШИЛИ: Выдвинуть на участие в </w:t>
      </w:r>
      <w:r w:rsidRPr="007A6A14">
        <w:rPr>
          <w:rFonts w:ascii="Times New Roman" w:hAnsi="Times New Roman"/>
          <w:sz w:val="28"/>
          <w:szCs w:val="28"/>
        </w:rPr>
        <w:t>республиканском конкурсе «В</w:t>
      </w:r>
      <w:r w:rsidR="00F107C3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>»</w:t>
      </w:r>
      <w:r w:rsidRPr="007A6A14">
        <w:rPr>
          <w:rFonts w:ascii="Times New Roman" w:hAnsi="Times New Roman"/>
          <w:bCs/>
          <w:sz w:val="28"/>
          <w:szCs w:val="28"/>
        </w:rPr>
        <w:t xml:space="preserve">. </w:t>
      </w:r>
    </w:p>
    <w:p w:rsidR="00F337C1" w:rsidRPr="00F337C1" w:rsidRDefault="00F337C1" w:rsidP="00F337C1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F2463">
        <w:rPr>
          <w:rFonts w:ascii="Times New Roman" w:hAnsi="Times New Roman"/>
          <w:bCs/>
          <w:sz w:val="28"/>
          <w:szCs w:val="28"/>
          <w:u w:val="single"/>
        </w:rPr>
        <w:t xml:space="preserve">Гасанову Гюльжанат  </w:t>
      </w:r>
      <w:r w:rsidR="00A6507F">
        <w:rPr>
          <w:rFonts w:ascii="Times New Roman" w:hAnsi="Times New Roman"/>
          <w:bCs/>
          <w:sz w:val="28"/>
          <w:szCs w:val="28"/>
          <w:u w:val="single"/>
        </w:rPr>
        <w:t>Магомедгаджиевну</w:t>
      </w:r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>,</w:t>
      </w:r>
    </w:p>
    <w:p w:rsidR="00F427A0" w:rsidRPr="007A6A14" w:rsidRDefault="00F337C1" w:rsidP="00F337C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 </w:t>
      </w:r>
      <w:r w:rsidR="00F427A0" w:rsidRPr="007A6A14">
        <w:rPr>
          <w:rFonts w:ascii="Times New Roman" w:hAnsi="Times New Roman"/>
          <w:bCs/>
        </w:rPr>
        <w:t>(фамилия, имя, отчество в родительном падеже)</w:t>
      </w:r>
    </w:p>
    <w:p w:rsidR="00F427A0" w:rsidRPr="007A6A14" w:rsidRDefault="00F337C1" w:rsidP="00F427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Занявшего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место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 xml:space="preserve">отборочном 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 этапе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профессионального конкурса </w:t>
      </w:r>
      <w:r w:rsidR="00F427A0" w:rsidRPr="007A6A14">
        <w:rPr>
          <w:rFonts w:ascii="Times New Roman" w:hAnsi="Times New Roman"/>
          <w:sz w:val="28"/>
          <w:szCs w:val="28"/>
        </w:rPr>
        <w:t>«В</w:t>
      </w:r>
      <w:r w:rsidR="001F2463">
        <w:rPr>
          <w:rFonts w:ascii="Times New Roman" w:hAnsi="Times New Roman"/>
          <w:sz w:val="28"/>
          <w:szCs w:val="28"/>
        </w:rPr>
        <w:t>оспитатель года Дагестана – 2023</w:t>
      </w:r>
      <w:r w:rsidR="00F427A0" w:rsidRPr="007A6A14">
        <w:rPr>
          <w:rFonts w:ascii="Times New Roman" w:hAnsi="Times New Roman"/>
          <w:sz w:val="28"/>
          <w:szCs w:val="28"/>
        </w:rPr>
        <w:t xml:space="preserve"> года»</w:t>
      </w:r>
    </w:p>
    <w:p w:rsidR="00F337C1" w:rsidRDefault="00F337C1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   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МКДОУ «Детский сад  №1»</w:t>
      </w:r>
      <w:r w:rsidR="001F2463">
        <w:rPr>
          <w:rFonts w:ascii="Times New Roman" w:hAnsi="Times New Roman"/>
          <w:bCs/>
          <w:sz w:val="28"/>
          <w:szCs w:val="28"/>
          <w:u w:val="single"/>
        </w:rPr>
        <w:t>_в 2023</w:t>
      </w:r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 xml:space="preserve"> году</w:t>
      </w:r>
      <w:r w:rsidR="00F427A0" w:rsidRPr="007A6A14">
        <w:rPr>
          <w:rFonts w:ascii="Times New Roman" w:hAnsi="Times New Roman"/>
          <w:bCs/>
          <w:sz w:val="28"/>
          <w:szCs w:val="28"/>
        </w:rPr>
        <w:t xml:space="preserve">.    </w:t>
      </w:r>
    </w:p>
    <w:p w:rsidR="00F427A0" w:rsidRDefault="00F427A0" w:rsidP="00F337C1">
      <w:pPr>
        <w:spacing w:after="0" w:line="240" w:lineRule="auto"/>
        <w:jc w:val="center"/>
        <w:rPr>
          <w:rFonts w:ascii="Times New Roman" w:hAnsi="Times New Roman"/>
          <w:bCs/>
        </w:rPr>
      </w:pPr>
      <w:r w:rsidRPr="007A6A14">
        <w:rPr>
          <w:rFonts w:ascii="Times New Roman" w:hAnsi="Times New Roman"/>
          <w:bCs/>
          <w:sz w:val="28"/>
          <w:szCs w:val="28"/>
        </w:rPr>
        <w:t xml:space="preserve">   </w:t>
      </w:r>
      <w:r w:rsidRPr="007A6A14">
        <w:rPr>
          <w:rFonts w:ascii="Times New Roman" w:hAnsi="Times New Roman"/>
          <w:bCs/>
        </w:rPr>
        <w:t>(название муниципального образования Республики Дагестан)</w:t>
      </w:r>
    </w:p>
    <w:p w:rsidR="00F337C1" w:rsidRPr="007A6A14" w:rsidRDefault="00F337C1" w:rsidP="00F337C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27A0" w:rsidRPr="007A6A14" w:rsidRDefault="00F337C1" w:rsidP="00F427A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«ЗА»: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11 чел</w:t>
      </w:r>
      <w:r>
        <w:rPr>
          <w:rFonts w:ascii="Times New Roman" w:hAnsi="Times New Roman"/>
          <w:bCs/>
          <w:sz w:val="28"/>
          <w:szCs w:val="28"/>
        </w:rPr>
        <w:t xml:space="preserve">. «ПРОТИВ»: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>0  чел</w:t>
      </w:r>
      <w:r>
        <w:rPr>
          <w:rFonts w:ascii="Times New Roman" w:hAnsi="Times New Roman"/>
          <w:bCs/>
          <w:sz w:val="28"/>
          <w:szCs w:val="28"/>
        </w:rPr>
        <w:t xml:space="preserve">. «ВОЗДЕРЖАЛИСЬ»:    </w:t>
      </w:r>
      <w:r w:rsidRPr="00F337C1">
        <w:rPr>
          <w:rFonts w:ascii="Times New Roman" w:hAnsi="Times New Roman"/>
          <w:bCs/>
          <w:sz w:val="28"/>
          <w:szCs w:val="28"/>
          <w:u w:val="single"/>
        </w:rPr>
        <w:t xml:space="preserve">0   </w:t>
      </w:r>
      <w:r w:rsidR="00F427A0" w:rsidRPr="00F337C1">
        <w:rPr>
          <w:rFonts w:ascii="Times New Roman" w:hAnsi="Times New Roman"/>
          <w:bCs/>
          <w:sz w:val="28"/>
          <w:szCs w:val="28"/>
          <w:u w:val="single"/>
        </w:rPr>
        <w:t>чел.</w:t>
      </w:r>
    </w:p>
    <w:p w:rsidR="00F427A0" w:rsidRPr="007A6A14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427A0" w:rsidRPr="007A6A14" w:rsidRDefault="00F427A0" w:rsidP="00F427A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51D5F" w:rsidRDefault="00151D5F" w:rsidP="00151D5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427A0" w:rsidRPr="007A6A14" w:rsidRDefault="00151D5F" w:rsidP="00151D5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427A0" w:rsidRPr="007A6A14">
        <w:rPr>
          <w:rFonts w:ascii="Times New Roman" w:hAnsi="Times New Roman"/>
          <w:sz w:val="28"/>
          <w:szCs w:val="28"/>
        </w:rPr>
        <w:t xml:space="preserve">В Оргкомитет 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A6A14">
        <w:rPr>
          <w:rFonts w:ascii="Times New Roman" w:hAnsi="Times New Roman"/>
          <w:sz w:val="28"/>
          <w:szCs w:val="28"/>
        </w:rPr>
        <w:t xml:space="preserve"> профессионального 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конкурса «В</w:t>
      </w:r>
      <w:r w:rsidR="005135BD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>»</w:t>
      </w:r>
    </w:p>
    <w:p w:rsidR="00F427A0" w:rsidRPr="007A6A14" w:rsidRDefault="00F427A0" w:rsidP="00F427A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638DE">
        <w:rPr>
          <w:rFonts w:ascii="Times New Roman" w:eastAsia="Times New Roman" w:hAnsi="Times New Roman"/>
          <w:sz w:val="28"/>
          <w:szCs w:val="28"/>
          <w:u w:val="single"/>
        </w:rPr>
        <w:t>от   Гасановой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5628C2">
        <w:rPr>
          <w:rFonts w:ascii="Times New Roman" w:eastAsia="Times New Roman" w:hAnsi="Times New Roman"/>
          <w:sz w:val="28"/>
          <w:szCs w:val="28"/>
          <w:u w:val="single"/>
        </w:rPr>
        <w:t xml:space="preserve"> Гюльжанат  Магомедгаджиевна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7A6A14">
        <w:rPr>
          <w:rFonts w:ascii="Times New Roman" w:eastAsia="Times New Roman" w:hAnsi="Times New Roman"/>
          <w:sz w:val="28"/>
          <w:szCs w:val="28"/>
        </w:rPr>
        <w:t>,</w:t>
      </w:r>
    </w:p>
    <w:p w:rsidR="00F427A0" w:rsidRPr="007A6A14" w:rsidRDefault="00F427A0" w:rsidP="00F427A0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7A6A14">
        <w:rPr>
          <w:rFonts w:ascii="Times New Roman" w:eastAsia="Times New Roman" w:hAnsi="Times New Roman"/>
        </w:rPr>
        <w:t xml:space="preserve">                                                                  (ФИО в родительном падеже) </w:t>
      </w:r>
    </w:p>
    <w:p w:rsidR="00F427A0" w:rsidRPr="000638DE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A6A14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0638D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</w:t>
      </w:r>
      <w:r w:rsidRPr="000638DE">
        <w:rPr>
          <w:rFonts w:ascii="Times New Roman" w:eastAsia="Times New Roman" w:hAnsi="Times New Roman"/>
          <w:sz w:val="28"/>
          <w:szCs w:val="28"/>
          <w:u w:val="single"/>
        </w:rPr>
        <w:t>воспитатель</w:t>
      </w:r>
      <w:r w:rsidRPr="000638D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F427A0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 w:rsidRPr="007A6A14">
        <w:rPr>
          <w:rFonts w:ascii="Times New Roman" w:eastAsia="Times New Roman" w:hAnsi="Times New Roman"/>
        </w:rPr>
        <w:t>(должность)</w:t>
      </w:r>
    </w:p>
    <w:p w:rsidR="00F427A0" w:rsidRPr="007A6A14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0638DE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0638D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638DE">
        <w:rPr>
          <w:rFonts w:ascii="Times New Roman" w:eastAsia="Times New Roman" w:hAnsi="Times New Roman"/>
          <w:sz w:val="28"/>
          <w:szCs w:val="28"/>
          <w:u w:val="single"/>
        </w:rPr>
        <w:t>МКДОУ «Детский сад №1»</w:t>
      </w:r>
      <w:r w:rsidRPr="007A6A14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7A6A1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27A0" w:rsidRPr="000638DE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 w:rsidRPr="007A6A14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Городского Управления О</w:t>
      </w:r>
      <w:r w:rsidRPr="000638DE">
        <w:rPr>
          <w:rFonts w:ascii="Times New Roman" w:eastAsia="Times New Roman" w:hAnsi="Times New Roman"/>
          <w:sz w:val="28"/>
          <w:szCs w:val="28"/>
          <w:u w:val="single"/>
        </w:rPr>
        <w:t>бразованием</w:t>
      </w:r>
    </w:p>
    <w:p w:rsidR="00F427A0" w:rsidRPr="000638DE" w:rsidRDefault="00F427A0" w:rsidP="00F42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</w:rPr>
      </w:pPr>
      <w:r w:rsidRPr="000638DE">
        <w:rPr>
          <w:rFonts w:ascii="Times New Roman" w:eastAsia="Times New Roman" w:hAnsi="Times New Roman"/>
          <w:sz w:val="28"/>
          <w:szCs w:val="28"/>
          <w:u w:val="single"/>
        </w:rPr>
        <w:t xml:space="preserve">                                       г.Избербаш</w:t>
      </w:r>
    </w:p>
    <w:p w:rsidR="00F427A0" w:rsidRPr="007A6A14" w:rsidRDefault="00F427A0" w:rsidP="00F427A0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7A6A14">
        <w:rPr>
          <w:rFonts w:ascii="Times New Roman" w:eastAsia="Times New Roman" w:hAnsi="Times New Roman"/>
        </w:rPr>
        <w:t xml:space="preserve">(наименование муниципального образования) </w:t>
      </w:r>
    </w:p>
    <w:p w:rsidR="00F427A0" w:rsidRPr="007A6A14" w:rsidRDefault="00F427A0" w:rsidP="00F427A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  <w:b/>
          <w:sz w:val="28"/>
          <w:szCs w:val="28"/>
        </w:rPr>
        <w:t>Заявление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C56">
        <w:rPr>
          <w:rFonts w:ascii="Times New Roman" w:hAnsi="Times New Roman"/>
          <w:sz w:val="28"/>
          <w:szCs w:val="28"/>
          <w:u w:val="single"/>
        </w:rPr>
        <w:t xml:space="preserve">Я,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74C56">
        <w:rPr>
          <w:rFonts w:ascii="Times New Roman" w:hAnsi="Times New Roman"/>
          <w:sz w:val="28"/>
          <w:szCs w:val="28"/>
          <w:u w:val="single"/>
        </w:rPr>
        <w:t xml:space="preserve"> Гасанова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35BD">
        <w:rPr>
          <w:rFonts w:ascii="Times New Roman" w:hAnsi="Times New Roman"/>
          <w:sz w:val="28"/>
          <w:szCs w:val="28"/>
          <w:u w:val="single"/>
        </w:rPr>
        <w:t xml:space="preserve"> Гюльжанат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35B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3E08">
        <w:rPr>
          <w:rFonts w:ascii="Times New Roman" w:hAnsi="Times New Roman"/>
          <w:sz w:val="28"/>
          <w:szCs w:val="28"/>
          <w:u w:val="single"/>
        </w:rPr>
        <w:t>Магомедгаджиевна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774C5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7A6A14">
        <w:rPr>
          <w:rFonts w:ascii="Times New Roman" w:hAnsi="Times New Roman"/>
        </w:rPr>
        <w:t>(фамилия, имя, отчество)</w:t>
      </w:r>
    </w:p>
    <w:p w:rsidR="00F427A0" w:rsidRPr="007A6A14" w:rsidRDefault="00F427A0" w:rsidP="00F42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даю согла</w:t>
      </w:r>
      <w:r>
        <w:rPr>
          <w:rFonts w:ascii="Times New Roman" w:hAnsi="Times New Roman"/>
          <w:sz w:val="28"/>
          <w:szCs w:val="28"/>
        </w:rPr>
        <w:t xml:space="preserve">сие на участие в муниципальном </w:t>
      </w:r>
      <w:r w:rsidRPr="007A6A14">
        <w:rPr>
          <w:rFonts w:ascii="Times New Roman" w:hAnsi="Times New Roman"/>
          <w:sz w:val="28"/>
          <w:szCs w:val="28"/>
        </w:rPr>
        <w:t xml:space="preserve"> профессиональном конкурсе «В</w:t>
      </w:r>
      <w:r w:rsidR="005135BD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>» и внесение сведений, указанных в информационной карте участника финала Конкурса, предста</w:t>
      </w:r>
      <w:r>
        <w:rPr>
          <w:rFonts w:ascii="Times New Roman" w:hAnsi="Times New Roman"/>
          <w:sz w:val="28"/>
          <w:szCs w:val="28"/>
        </w:rPr>
        <w:t>вленной в Оргкомитет муниципального</w:t>
      </w:r>
      <w:r w:rsidRPr="007A6A14">
        <w:rPr>
          <w:rFonts w:ascii="Times New Roman" w:hAnsi="Times New Roman"/>
          <w:sz w:val="28"/>
          <w:szCs w:val="28"/>
        </w:rPr>
        <w:t xml:space="preserve"> профессионального конкурса «В</w:t>
      </w:r>
      <w:r w:rsidR="005135BD">
        <w:rPr>
          <w:rFonts w:ascii="Times New Roman" w:hAnsi="Times New Roman"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sz w:val="28"/>
          <w:szCs w:val="28"/>
        </w:rPr>
        <w:t>»,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F427A0" w:rsidRPr="007A6A14" w:rsidRDefault="00F427A0" w:rsidP="00F427A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</w:t>
      </w:r>
      <w:r w:rsidR="00E81D00">
        <w:rPr>
          <w:rFonts w:ascii="Times New Roman" w:hAnsi="Times New Roman"/>
          <w:sz w:val="28"/>
          <w:szCs w:val="28"/>
          <w:u w:val="single"/>
        </w:rPr>
        <w:t>«  10</w:t>
      </w:r>
      <w:r w:rsidRPr="00475844">
        <w:rPr>
          <w:rFonts w:ascii="Times New Roman" w:hAnsi="Times New Roman"/>
          <w:sz w:val="28"/>
          <w:szCs w:val="28"/>
          <w:u w:val="single"/>
        </w:rPr>
        <w:t xml:space="preserve">  »  марта </w:t>
      </w:r>
      <w:r w:rsidR="005135BD">
        <w:rPr>
          <w:rFonts w:ascii="Times New Roman" w:hAnsi="Times New Roman"/>
          <w:sz w:val="28"/>
          <w:szCs w:val="28"/>
          <w:u w:val="single"/>
        </w:rPr>
        <w:t xml:space="preserve">  2023</w:t>
      </w:r>
      <w:r w:rsidRPr="00475844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7A6A1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A6A14">
        <w:rPr>
          <w:rFonts w:ascii="Times New Roman" w:hAnsi="Times New Roman"/>
          <w:sz w:val="28"/>
          <w:szCs w:val="28"/>
        </w:rPr>
        <w:t xml:space="preserve"> _____________________ </w:t>
      </w:r>
    </w:p>
    <w:p w:rsidR="00F427A0" w:rsidRPr="007A6A14" w:rsidRDefault="00F427A0" w:rsidP="00F427A0">
      <w:pPr>
        <w:spacing w:after="0" w:line="360" w:lineRule="auto"/>
        <w:jc w:val="both"/>
        <w:rPr>
          <w:rFonts w:ascii="Times New Roman" w:hAnsi="Times New Roman"/>
        </w:rPr>
        <w:sectPr w:rsidR="00F427A0" w:rsidRPr="007A6A14" w:rsidSect="00E81240">
          <w:footerReference w:type="default" r:id="rId7"/>
          <w:foot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A6A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7A6A14">
        <w:rPr>
          <w:rFonts w:ascii="Times New Roman" w:hAnsi="Times New Roman"/>
        </w:rPr>
        <w:t xml:space="preserve">(подпись) </w:t>
      </w:r>
    </w:p>
    <w:p w:rsidR="00F427A0" w:rsidRDefault="00F427A0" w:rsidP="00F427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A14">
        <w:rPr>
          <w:rFonts w:ascii="Times New Roman" w:hAnsi="Times New Roman"/>
          <w:b/>
          <w:sz w:val="28"/>
          <w:szCs w:val="28"/>
        </w:rPr>
        <w:t xml:space="preserve">Информационная карта участника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 </w:t>
      </w:r>
      <w:r w:rsidRPr="007A6A14">
        <w:rPr>
          <w:rFonts w:ascii="Times New Roman" w:hAnsi="Times New Roman"/>
          <w:b/>
          <w:sz w:val="28"/>
          <w:szCs w:val="28"/>
        </w:rPr>
        <w:t>профессионального конкурса «В</w:t>
      </w:r>
      <w:r w:rsidR="005135BD">
        <w:rPr>
          <w:rFonts w:ascii="Times New Roman" w:hAnsi="Times New Roman"/>
          <w:b/>
          <w:sz w:val="28"/>
          <w:szCs w:val="28"/>
        </w:rPr>
        <w:t>оспитатель года Дагестана – 2023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27A0" w:rsidRPr="00E34123" w:rsidRDefault="00F427A0" w:rsidP="00F427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135BD">
        <w:rPr>
          <w:rFonts w:ascii="Times New Roman" w:hAnsi="Times New Roman"/>
          <w:sz w:val="28"/>
          <w:szCs w:val="28"/>
          <w:u w:val="single"/>
        </w:rPr>
        <w:t xml:space="preserve">Гасанова Гюльжанат </w:t>
      </w:r>
      <w:r w:rsidR="003C7DD1">
        <w:rPr>
          <w:rFonts w:ascii="Times New Roman" w:hAnsi="Times New Roman"/>
          <w:sz w:val="28"/>
          <w:szCs w:val="28"/>
          <w:u w:val="single"/>
        </w:rPr>
        <w:t>Магомедгаджиевна</w:t>
      </w:r>
      <w:r w:rsidRPr="00E3412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34123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F427A0" w:rsidRPr="007A6A14" w:rsidRDefault="00F427A0" w:rsidP="00F427A0">
      <w:pPr>
        <w:spacing w:line="240" w:lineRule="auto"/>
        <w:contextualSpacing/>
        <w:jc w:val="center"/>
        <w:rPr>
          <w:rFonts w:ascii="Times New Roman" w:hAnsi="Times New Roman"/>
        </w:rPr>
      </w:pPr>
      <w:r w:rsidRPr="007A6A14">
        <w:rPr>
          <w:rFonts w:ascii="Times New Roman" w:hAnsi="Times New Roman"/>
        </w:rPr>
        <w:t>(фамилия) (имя, отчество)</w:t>
      </w:r>
    </w:p>
    <w:p w:rsidR="00F427A0" w:rsidRPr="007A6A14" w:rsidRDefault="00F427A0" w:rsidP="00F427A0">
      <w:pPr>
        <w:spacing w:line="240" w:lineRule="auto"/>
        <w:contextualSpacing/>
        <w:jc w:val="center"/>
        <w:rPr>
          <w:rFonts w:ascii="Times New Roman" w:hAnsi="Times New Roman"/>
        </w:rPr>
      </w:pPr>
    </w:p>
    <w:tbl>
      <w:tblPr>
        <w:tblW w:w="10443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3"/>
        <w:gridCol w:w="3290"/>
      </w:tblGrid>
      <w:tr w:rsidR="00F427A0" w:rsidRPr="007A6A14" w:rsidTr="005A6309">
        <w:trPr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г.Избербаш</w:t>
            </w:r>
          </w:p>
        </w:tc>
      </w:tr>
      <w:tr w:rsidR="00F427A0" w:rsidRPr="007A6A14" w:rsidTr="005A6309">
        <w:trPr>
          <w:cantSplit/>
          <w:trHeight w:val="278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290" w:type="dxa"/>
            <w:vAlign w:val="center"/>
          </w:tcPr>
          <w:p w:rsidR="00F427A0" w:rsidRPr="007A6A14" w:rsidRDefault="00D52455" w:rsidP="00DF17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18.06.1980г.</w:t>
            </w:r>
          </w:p>
        </w:tc>
      </w:tr>
      <w:tr w:rsidR="00F427A0" w:rsidRPr="007A6A14" w:rsidTr="005A6309">
        <w:trPr>
          <w:cantSplit/>
          <w:trHeight w:val="278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290" w:type="dxa"/>
            <w:vAlign w:val="center"/>
          </w:tcPr>
          <w:p w:rsidR="00F427A0" w:rsidRPr="007A6A14" w:rsidRDefault="00A27124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г.Избербаш  Дагестанская АССР</w:t>
            </w:r>
          </w:p>
        </w:tc>
      </w:tr>
      <w:tr w:rsidR="00F427A0" w:rsidRPr="007A6A14" w:rsidTr="005A6309">
        <w:trPr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«Детский сад №1»</w:t>
            </w:r>
          </w:p>
        </w:tc>
      </w:tr>
      <w:tr w:rsidR="00F427A0" w:rsidRPr="007A6A14" w:rsidTr="005A6309">
        <w:trPr>
          <w:cantSplit/>
          <w:trHeight w:val="919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3290" w:type="dxa"/>
            <w:vAlign w:val="center"/>
          </w:tcPr>
          <w:p w:rsidR="00F427A0" w:rsidRPr="007A6A14" w:rsidRDefault="005135BD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427A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F427A0" w:rsidRPr="007A6A14" w:rsidTr="005A6309">
        <w:trPr>
          <w:cantSplit/>
          <w:trHeight w:val="880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3290" w:type="dxa"/>
            <w:vAlign w:val="center"/>
          </w:tcPr>
          <w:p w:rsidR="00F427A0" w:rsidRPr="007A6A14" w:rsidRDefault="005135BD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427A0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 (3-4 года)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7A6A14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A6A14">
              <w:rPr>
                <w:rFonts w:ascii="Times New Roman" w:hAnsi="Times New Roman"/>
                <w:i/>
                <w:iCs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№1»</w:t>
            </w:r>
          </w:p>
        </w:tc>
      </w:tr>
      <w:tr w:rsidR="00F427A0" w:rsidRPr="007A6A14" w:rsidTr="005A6309">
        <w:trPr>
          <w:trHeight w:val="222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0" w:type="dxa"/>
            <w:vAlign w:val="center"/>
          </w:tcPr>
          <w:p w:rsidR="00F427A0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ДГПУ,г.Махачкала,</w:t>
            </w:r>
          </w:p>
          <w:p w:rsidR="00F427A0" w:rsidRPr="007A6A14" w:rsidRDefault="00CB7C2D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F427A0">
              <w:rPr>
                <w:rFonts w:ascii="Times New Roman" w:hAnsi="Times New Roman"/>
                <w:sz w:val="28"/>
                <w:szCs w:val="28"/>
              </w:rPr>
              <w:t>3 год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CB7C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CB7C2D">
              <w:rPr>
                <w:rFonts w:ascii="Times New Roman" w:hAnsi="Times New Roman"/>
                <w:sz w:val="28"/>
                <w:szCs w:val="28"/>
              </w:rPr>
              <w:t xml:space="preserve"> истории по специальности «История»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Дополнительное</w:t>
            </w:r>
            <w:r w:rsidRPr="007A6A14">
              <w:rPr>
                <w:rFonts w:ascii="Times New Roman" w:hAnsi="Times New Roman"/>
                <w:sz w:val="28"/>
                <w:szCs w:val="28"/>
              </w:rPr>
              <w:tab/>
              <w:t>профессиональное образование за последние три года (наименования</w:t>
            </w:r>
            <w:r w:rsidRPr="007A6A14">
              <w:rPr>
                <w:rFonts w:ascii="Times New Roman" w:hAnsi="Times New Roman"/>
                <w:sz w:val="28"/>
                <w:szCs w:val="28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bottom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i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4. Конкурсное задание первого тура «Интернет– портфолио»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Адрес персонального Интернет–ресурса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Профсоюзна</w:t>
            </w:r>
            <w:r w:rsidR="00E63802">
              <w:rPr>
                <w:rFonts w:ascii="Times New Roman" w:hAnsi="Times New Roman"/>
                <w:sz w:val="28"/>
                <w:szCs w:val="28"/>
              </w:rPr>
              <w:t>я организация работников ДОУ-2004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54"/>
          <w:jc w:val="center"/>
        </w:trPr>
        <w:tc>
          <w:tcPr>
            <w:tcW w:w="7153" w:type="dxa"/>
            <w:vAlign w:val="center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замужем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27A0" w:rsidRPr="007A6A14" w:rsidTr="005A6309">
        <w:trPr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кулинария .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Спортивные увлечения 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Сценические таланты 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870"/>
          <w:jc w:val="center"/>
        </w:trPr>
        <w:tc>
          <w:tcPr>
            <w:tcW w:w="10443" w:type="dxa"/>
            <w:gridSpan w:val="2"/>
            <w:shd w:val="clear" w:color="auto" w:fill="B4C6E7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bCs/>
                <w:sz w:val="28"/>
                <w:szCs w:val="28"/>
              </w:rPr>
              <w:t>8. Интересные сведения о себе, не отраженные в предыдущих пунктах (до 2000 знаков с пробелами)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10443" w:type="dxa"/>
            <w:gridSpan w:val="2"/>
            <w:shd w:val="clear" w:color="auto" w:fill="FFFFFF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pStyle w:val="a5"/>
              <w:rPr>
                <w:sz w:val="28"/>
                <w:szCs w:val="28"/>
              </w:rPr>
            </w:pPr>
            <w:r w:rsidRPr="007A6A1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3290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368502,ул.Терешковой ,5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290" w:type="dxa"/>
          </w:tcPr>
          <w:p w:rsidR="00F427A0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368502,г.Избербаш,</w:t>
            </w:r>
          </w:p>
          <w:p w:rsidR="00F427A0" w:rsidRPr="007A6A14" w:rsidRDefault="003C3B23" w:rsidP="003C3B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с/оТермист, д.№181</w:t>
            </w:r>
            <w:r w:rsidR="00F42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290" w:type="dxa"/>
          </w:tcPr>
          <w:p w:rsidR="00F427A0" w:rsidRPr="007A6A14" w:rsidRDefault="00E737AD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C3B23">
              <w:rPr>
                <w:rFonts w:ascii="Times New Roman" w:hAnsi="Times New Roman"/>
                <w:sz w:val="28"/>
                <w:szCs w:val="28"/>
              </w:rPr>
              <w:t>9882964529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290" w:type="dxa"/>
            <w:vAlign w:val="center"/>
          </w:tcPr>
          <w:p w:rsidR="00F427A0" w:rsidRPr="005A6309" w:rsidRDefault="005A6309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 sad_izb</w:t>
            </w:r>
            <w:r w:rsidRPr="005A6309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="00F427A0" w:rsidRPr="005A6309">
              <w:rPr>
                <w:rFonts w:ascii="Times New Roman" w:hAnsi="Times New Roman"/>
                <w:sz w:val="28"/>
                <w:szCs w:val="28"/>
              </w:rPr>
              <w:t>.</w:t>
            </w:r>
            <w:r w:rsidR="00F427A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290" w:type="dxa"/>
            <w:vAlign w:val="center"/>
          </w:tcPr>
          <w:p w:rsidR="00F427A0" w:rsidRPr="002A544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Страница</w:t>
            </w:r>
            <w:r w:rsidRPr="002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сайте ДОУ:</w:t>
            </w:r>
          </w:p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F38">
              <w:rPr>
                <w:rFonts w:ascii="Times New Roman" w:hAnsi="Times New Roman"/>
                <w:sz w:val="28"/>
                <w:szCs w:val="28"/>
              </w:rPr>
              <w:t>https://dag-1.tvoysadik.ru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0" w:type="dxa"/>
            <w:vAlign w:val="center"/>
          </w:tcPr>
          <w:p w:rsidR="00F427A0" w:rsidRPr="00F427A0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</w:t>
            </w:r>
            <w:r w:rsidRPr="002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сайте ДОУ:</w:t>
            </w:r>
          </w:p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F38">
              <w:rPr>
                <w:rFonts w:ascii="Times New Roman" w:hAnsi="Times New Roman"/>
                <w:sz w:val="28"/>
                <w:szCs w:val="28"/>
              </w:rPr>
              <w:t>https://dag-1.tvoysadik.ru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290" w:type="dxa"/>
            <w:vAlign w:val="center"/>
          </w:tcPr>
          <w:p w:rsidR="00F427A0" w:rsidRPr="002A544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Страница</w:t>
            </w:r>
            <w:r w:rsidRPr="002A5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сайте ДОУ:</w:t>
            </w:r>
          </w:p>
          <w:p w:rsidR="00F427A0" w:rsidRPr="007A6A14" w:rsidRDefault="00F427A0" w:rsidP="00DF178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F38">
              <w:rPr>
                <w:rFonts w:ascii="Times New Roman" w:hAnsi="Times New Roman"/>
                <w:sz w:val="28"/>
                <w:szCs w:val="28"/>
              </w:rPr>
              <w:t>https://dag-1.tvoysadik.ru</w:t>
            </w:r>
          </w:p>
        </w:tc>
      </w:tr>
      <w:tr w:rsidR="00F427A0" w:rsidRPr="007A6A14" w:rsidTr="005A6309">
        <w:trPr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  <w:vAlign w:val="center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290" w:type="dxa"/>
            <w:vAlign w:val="center"/>
          </w:tcPr>
          <w:p w:rsidR="00621F6D" w:rsidRDefault="00E737AD" w:rsidP="00D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8207325230 отделом по УФМС России </w:t>
            </w:r>
            <w:r w:rsidR="005A63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 РД</w:t>
            </w:r>
            <w:r w:rsidR="00F427A0" w:rsidRPr="006F04D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 г.</w:t>
            </w:r>
            <w:r w:rsidR="005A630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Избербаш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24.08.2007</w:t>
            </w:r>
            <w:r w:rsidR="005A6309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  <w:p w:rsidR="00F427A0" w:rsidRPr="00475844" w:rsidRDefault="005A6309" w:rsidP="00DF1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290" w:type="dxa"/>
            <w:vAlign w:val="center"/>
          </w:tcPr>
          <w:p w:rsidR="00F427A0" w:rsidRPr="00621F6D" w:rsidRDefault="00621F6D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054800497648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7A6A14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290" w:type="dxa"/>
            <w:vAlign w:val="center"/>
          </w:tcPr>
          <w:p w:rsidR="00F427A0" w:rsidRPr="00621F6D" w:rsidRDefault="00621F6D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109</w:t>
            </w:r>
            <w:r>
              <w:rPr>
                <w:rFonts w:ascii="Times New Roman" w:hAnsi="Times New Roman"/>
                <w:sz w:val="28"/>
                <w:szCs w:val="28"/>
              </w:rPr>
              <w:t>75686409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10443" w:type="dxa"/>
            <w:gridSpan w:val="2"/>
            <w:shd w:val="clear" w:color="auto" w:fill="B4C6E7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ИНН банка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7A0" w:rsidRPr="007A6A14" w:rsidTr="005A6309">
        <w:trPr>
          <w:cantSplit/>
          <w:trHeight w:val="143"/>
          <w:jc w:val="center"/>
        </w:trPr>
        <w:tc>
          <w:tcPr>
            <w:tcW w:w="7153" w:type="dxa"/>
          </w:tcPr>
          <w:p w:rsidR="00F427A0" w:rsidRPr="007A6A14" w:rsidRDefault="00F427A0" w:rsidP="00DF17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6A14">
              <w:rPr>
                <w:rFonts w:ascii="Times New Roman" w:hAnsi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3290" w:type="dxa"/>
            <w:vAlign w:val="center"/>
          </w:tcPr>
          <w:p w:rsidR="00F427A0" w:rsidRPr="007A6A14" w:rsidRDefault="00F427A0" w:rsidP="00DF17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7A0" w:rsidRPr="007A6A14" w:rsidRDefault="00F427A0" w:rsidP="00F427A0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u w:color="000000"/>
        </w:rPr>
      </w:pPr>
    </w:p>
    <w:p w:rsidR="00F427A0" w:rsidRPr="007A6A14" w:rsidRDefault="00F427A0" w:rsidP="00F427A0">
      <w:pPr>
        <w:pStyle w:val="a5"/>
        <w:jc w:val="right"/>
        <w:rPr>
          <w:sz w:val="28"/>
          <w:szCs w:val="28"/>
        </w:rPr>
      </w:pPr>
      <w:r w:rsidRPr="007A6A14">
        <w:rPr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F427A0" w:rsidRPr="00475844" w:rsidRDefault="00F427A0" w:rsidP="00F427A0">
      <w:pPr>
        <w:pStyle w:val="a5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7A6A14">
        <w:rPr>
          <w:sz w:val="28"/>
          <w:szCs w:val="28"/>
        </w:rPr>
        <w:t xml:space="preserve">__________________             </w:t>
      </w:r>
      <w:r w:rsidR="00A650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7A6A14">
        <w:rPr>
          <w:sz w:val="28"/>
          <w:szCs w:val="28"/>
        </w:rPr>
        <w:t xml:space="preserve"> </w:t>
      </w:r>
      <w:r w:rsidR="00A6507F">
        <w:rPr>
          <w:sz w:val="28"/>
          <w:szCs w:val="28"/>
          <w:u w:val="single"/>
        </w:rPr>
        <w:t xml:space="preserve">(Гасанова Гюльжанат </w:t>
      </w:r>
      <w:r w:rsidRPr="00475844">
        <w:rPr>
          <w:sz w:val="28"/>
          <w:szCs w:val="28"/>
          <w:u w:val="single"/>
        </w:rPr>
        <w:t xml:space="preserve"> </w:t>
      </w:r>
      <w:r w:rsidR="00A6507F">
        <w:rPr>
          <w:sz w:val="28"/>
          <w:szCs w:val="28"/>
          <w:u w:val="single"/>
        </w:rPr>
        <w:t>Магомедгаджиевна</w:t>
      </w:r>
      <w:r w:rsidRPr="00475844">
        <w:rPr>
          <w:sz w:val="28"/>
          <w:szCs w:val="28"/>
          <w:u w:val="single"/>
        </w:rPr>
        <w:t>)</w:t>
      </w:r>
    </w:p>
    <w:p w:rsidR="00F427A0" w:rsidRPr="007A6A14" w:rsidRDefault="00F427A0" w:rsidP="00F427A0">
      <w:pPr>
        <w:pStyle w:val="a5"/>
        <w:spacing w:before="0" w:beforeAutospacing="0" w:after="0" w:afterAutospacing="0"/>
        <w:rPr>
          <w:sz w:val="28"/>
          <w:szCs w:val="28"/>
        </w:rPr>
      </w:pPr>
      <w:r w:rsidRPr="007A6A14">
        <w:rPr>
          <w:sz w:val="28"/>
          <w:szCs w:val="28"/>
        </w:rPr>
        <w:t xml:space="preserve">          (подпись)                                            (фамилия, имя, отчество участника)</w:t>
      </w:r>
    </w:p>
    <w:p w:rsidR="00F427A0" w:rsidRPr="007A6A14" w:rsidRDefault="00F427A0" w:rsidP="00F427A0">
      <w:pPr>
        <w:pStyle w:val="a5"/>
        <w:jc w:val="right"/>
        <w:rPr>
          <w:sz w:val="28"/>
          <w:szCs w:val="28"/>
        </w:rPr>
      </w:pPr>
    </w:p>
    <w:p w:rsidR="00F427A0" w:rsidRPr="00F427A0" w:rsidRDefault="00E81D00" w:rsidP="00F427A0">
      <w:pPr>
        <w:pStyle w:val="a5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«10</w:t>
      </w:r>
      <w:r w:rsidR="00C175EA">
        <w:rPr>
          <w:sz w:val="28"/>
          <w:szCs w:val="28"/>
          <w:u w:val="single"/>
        </w:rPr>
        <w:t>» марта 2023</w:t>
      </w:r>
      <w:r w:rsidR="00F427A0" w:rsidRPr="00F427A0">
        <w:rPr>
          <w:sz w:val="28"/>
          <w:szCs w:val="28"/>
          <w:u w:val="single"/>
        </w:rPr>
        <w:t xml:space="preserve">  г.    </w:t>
      </w:r>
    </w:p>
    <w:p w:rsidR="00F427A0" w:rsidRP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P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P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Default="00F427A0" w:rsidP="00F427A0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F427A0" w:rsidRDefault="00F427A0" w:rsidP="00F427A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74E95" w:rsidRDefault="00374E95" w:rsidP="00F42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4E95" w:rsidRDefault="00374E95" w:rsidP="00F42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F427A0" w:rsidRDefault="00374E95" w:rsidP="00374E9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F427A0" w:rsidRPr="007A6A14"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374E95" w:rsidRPr="007A6A14" w:rsidRDefault="00374E95" w:rsidP="00F42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27A0" w:rsidRPr="007A6A14" w:rsidRDefault="00F427A0" w:rsidP="00F427A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A14">
        <w:rPr>
          <w:rFonts w:ascii="Times New Roman" w:hAnsi="Times New Roman"/>
          <w:b/>
          <w:bCs/>
          <w:sz w:val="28"/>
          <w:szCs w:val="28"/>
        </w:rPr>
        <w:t>участн</w:t>
      </w:r>
      <w:r>
        <w:rPr>
          <w:rFonts w:ascii="Times New Roman" w:hAnsi="Times New Roman"/>
          <w:b/>
          <w:bCs/>
          <w:sz w:val="28"/>
          <w:szCs w:val="28"/>
        </w:rPr>
        <w:t xml:space="preserve">ика  муниципального </w:t>
      </w:r>
      <w:r w:rsidRPr="007A6A14">
        <w:rPr>
          <w:rFonts w:ascii="Times New Roman" w:hAnsi="Times New Roman"/>
          <w:b/>
          <w:bCs/>
          <w:sz w:val="28"/>
          <w:szCs w:val="28"/>
        </w:rPr>
        <w:t xml:space="preserve"> профессионального конкурса «В</w:t>
      </w:r>
      <w:r w:rsidR="00C175EA">
        <w:rPr>
          <w:rFonts w:ascii="Times New Roman" w:hAnsi="Times New Roman"/>
          <w:b/>
          <w:bCs/>
          <w:sz w:val="28"/>
          <w:szCs w:val="28"/>
        </w:rPr>
        <w:t>оспитатель года Дагестана – 2023</w:t>
      </w:r>
      <w:r w:rsidRPr="007A6A14">
        <w:rPr>
          <w:rFonts w:ascii="Times New Roman" w:hAnsi="Times New Roman"/>
          <w:b/>
          <w:bCs/>
          <w:sz w:val="28"/>
          <w:szCs w:val="28"/>
        </w:rPr>
        <w:t xml:space="preserve"> года» на обработку персональных данных     </w:t>
      </w:r>
    </w:p>
    <w:p w:rsidR="00F427A0" w:rsidRPr="007A6A14" w:rsidRDefault="00F427A0" w:rsidP="00F427A0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A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6A14">
        <w:rPr>
          <w:rFonts w:ascii="Times New Roman" w:hAnsi="Times New Roman"/>
          <w:sz w:val="28"/>
          <w:szCs w:val="28"/>
        </w:rPr>
        <w:t>(публикацию персональных данных, в том числе посредством информационно– телекоммуникационной сети Интернет)</w:t>
      </w:r>
    </w:p>
    <w:p w:rsidR="00F427A0" w:rsidRPr="007A6A14" w:rsidRDefault="00F427A0" w:rsidP="00F427A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427A0" w:rsidRPr="007A6A14" w:rsidRDefault="00E81D00" w:rsidP="00F427A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="00F427A0">
        <w:rPr>
          <w:rFonts w:ascii="Times New Roman" w:hAnsi="Times New Roman"/>
          <w:sz w:val="28"/>
          <w:szCs w:val="28"/>
        </w:rPr>
        <w:t xml:space="preserve">»   </w:t>
      </w:r>
      <w:r w:rsidR="00F427A0" w:rsidRPr="006F04D3">
        <w:rPr>
          <w:rFonts w:ascii="Times New Roman" w:hAnsi="Times New Roman"/>
          <w:sz w:val="28"/>
          <w:szCs w:val="28"/>
          <w:u w:val="single"/>
        </w:rPr>
        <w:t>марта</w:t>
      </w:r>
      <w:r w:rsidR="00C175EA">
        <w:rPr>
          <w:rFonts w:ascii="Times New Roman" w:hAnsi="Times New Roman"/>
          <w:sz w:val="28"/>
          <w:szCs w:val="28"/>
        </w:rPr>
        <w:t xml:space="preserve">  2023</w:t>
      </w:r>
      <w:r w:rsidR="00F427A0">
        <w:rPr>
          <w:rFonts w:ascii="Times New Roman" w:hAnsi="Times New Roman"/>
          <w:sz w:val="28"/>
          <w:szCs w:val="28"/>
        </w:rPr>
        <w:t xml:space="preserve"> </w:t>
      </w:r>
      <w:r w:rsidR="00F427A0" w:rsidRPr="007A6A14">
        <w:rPr>
          <w:rFonts w:ascii="Times New Roman" w:hAnsi="Times New Roman"/>
          <w:sz w:val="28"/>
          <w:szCs w:val="28"/>
        </w:rPr>
        <w:t xml:space="preserve"> г.</w:t>
      </w:r>
    </w:p>
    <w:p w:rsidR="00F427A0" w:rsidRPr="002A544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Я, </w:t>
      </w:r>
      <w:r w:rsidR="004E7ED5">
        <w:rPr>
          <w:rFonts w:ascii="Times New Roman" w:hAnsi="Times New Roman"/>
          <w:sz w:val="28"/>
          <w:szCs w:val="28"/>
        </w:rPr>
        <w:t xml:space="preserve">  </w:t>
      </w:r>
      <w:r w:rsidR="00A60B71">
        <w:rPr>
          <w:rFonts w:ascii="Times New Roman" w:hAnsi="Times New Roman"/>
          <w:sz w:val="28"/>
          <w:szCs w:val="28"/>
        </w:rPr>
        <w:t>________   ГасановаГюльжанат Магомедгаджиевна_______________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F427A0" w:rsidRDefault="00F427A0" w:rsidP="00F427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0E5416">
        <w:rPr>
          <w:rFonts w:ascii="Times New Roman" w:hAnsi="Times New Roman"/>
          <w:sz w:val="28"/>
          <w:szCs w:val="28"/>
        </w:rPr>
        <w:t>_паспорт___________серия____8207</w:t>
      </w:r>
      <w:r>
        <w:rPr>
          <w:rFonts w:ascii="Times New Roman" w:hAnsi="Times New Roman"/>
          <w:sz w:val="28"/>
          <w:szCs w:val="28"/>
        </w:rPr>
        <w:t>____№</w:t>
      </w:r>
      <w:r w:rsidR="000E5416">
        <w:rPr>
          <w:rFonts w:ascii="Times New Roman" w:hAnsi="Times New Roman"/>
          <w:sz w:val="28"/>
          <w:szCs w:val="28"/>
        </w:rPr>
        <w:t>325230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A1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A6A14">
        <w:rPr>
          <w:rFonts w:ascii="Times New Roman" w:hAnsi="Times New Roman"/>
          <w:sz w:val="28"/>
          <w:szCs w:val="28"/>
        </w:rPr>
        <w:t>(вид документа, удостоверяющего личность)</w:t>
      </w:r>
    </w:p>
    <w:p w:rsidR="00F427A0" w:rsidRPr="007A6A14" w:rsidRDefault="00F427A0" w:rsidP="00F427A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7A0" w:rsidRPr="006F04D3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A6A1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дан      </w:t>
      </w:r>
      <w:r w:rsidRPr="006F04D3">
        <w:rPr>
          <w:rFonts w:ascii="Times New Roman" w:hAnsi="Times New Roman"/>
          <w:sz w:val="28"/>
          <w:szCs w:val="28"/>
          <w:u w:val="single"/>
        </w:rPr>
        <w:t>МВД по Р</w:t>
      </w:r>
      <w:r w:rsidR="000E5416">
        <w:rPr>
          <w:rFonts w:ascii="Times New Roman" w:hAnsi="Times New Roman"/>
          <w:sz w:val="28"/>
          <w:szCs w:val="28"/>
          <w:u w:val="single"/>
        </w:rPr>
        <w:t>еспублике Дагестан   24.08.2007</w:t>
      </w:r>
      <w:r w:rsidRPr="006F04D3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F427A0" w:rsidRDefault="00F427A0" w:rsidP="00F427A0">
      <w:pPr>
        <w:spacing w:after="0" w:line="240" w:lineRule="auto"/>
        <w:jc w:val="center"/>
        <w:rPr>
          <w:rFonts w:ascii="Times New Roman" w:hAnsi="Times New Roman"/>
        </w:rPr>
      </w:pPr>
      <w:r w:rsidRPr="007A6A14">
        <w:rPr>
          <w:rFonts w:ascii="Times New Roman" w:hAnsi="Times New Roman"/>
        </w:rPr>
        <w:t>(кем и когда)</w:t>
      </w:r>
    </w:p>
    <w:p w:rsidR="00F427A0" w:rsidRPr="007A6A14" w:rsidRDefault="00F427A0" w:rsidP="00F42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line="360" w:lineRule="auto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проживающий(–</w:t>
      </w:r>
      <w:r w:rsidR="004E7ED5">
        <w:rPr>
          <w:rFonts w:ascii="Times New Roman" w:hAnsi="Times New Roman"/>
          <w:sz w:val="28"/>
          <w:szCs w:val="28"/>
        </w:rPr>
        <w:t xml:space="preserve">ая) по адресу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9B8">
        <w:rPr>
          <w:rFonts w:ascii="Times New Roman" w:hAnsi="Times New Roman"/>
          <w:sz w:val="28"/>
          <w:szCs w:val="28"/>
          <w:u w:val="single"/>
        </w:rPr>
        <w:t xml:space="preserve"> РД,  г.Избербаш</w:t>
      </w:r>
      <w:r w:rsidR="000E5416">
        <w:rPr>
          <w:rFonts w:ascii="Times New Roman" w:hAnsi="Times New Roman"/>
          <w:sz w:val="28"/>
          <w:szCs w:val="28"/>
          <w:u w:val="single"/>
        </w:rPr>
        <w:t>,  с/о Термист ,дом № 181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фамилия, имя, отчество;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– пол, возраст;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дата и место рождения;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– паспортные данные;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семейное положение;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адрес фактического проживания;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номер телефона (домашний, мобильный);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фото– и видеоизображение.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фамилия, имя, отчество;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 xml:space="preserve"> – пол, возраст;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дата и место рождения;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семейное положение;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фото– и видеоизображение.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организации и проведения Конкурса;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обеспечения моего участия в Конкурсе;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F427A0" w:rsidRPr="007A6A14" w:rsidRDefault="00F427A0" w:rsidP="00F4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 Республики Дагестан, и т. д.), а также при привлечении третьих лиц к оказанию услуг в моих интересах Минобрнауки РД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F427A0" w:rsidRPr="007A6A14" w:rsidRDefault="00F427A0" w:rsidP="00F42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A14">
        <w:rPr>
          <w:rFonts w:ascii="Times New Roman" w:hAnsi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427A0" w:rsidRPr="007A6A14" w:rsidRDefault="00F427A0" w:rsidP="00F42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7A0" w:rsidRPr="007A6A14" w:rsidRDefault="00F427A0" w:rsidP="00F42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27A0" w:rsidRPr="006F04D3" w:rsidRDefault="00F427A0" w:rsidP="00F427A0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1D00">
        <w:rPr>
          <w:rFonts w:ascii="Times New Roman" w:hAnsi="Times New Roman"/>
          <w:sz w:val="28"/>
          <w:szCs w:val="28"/>
          <w:u w:val="single"/>
        </w:rPr>
        <w:t>10</w:t>
      </w:r>
      <w:bookmarkStart w:id="0" w:name="_GoBack"/>
      <w:bookmarkEnd w:id="0"/>
      <w:r w:rsidR="00C175EA">
        <w:rPr>
          <w:rFonts w:ascii="Times New Roman" w:hAnsi="Times New Roman"/>
          <w:sz w:val="28"/>
          <w:szCs w:val="28"/>
          <w:u w:val="single"/>
        </w:rPr>
        <w:t>.03.2023</w:t>
      </w:r>
      <w:r w:rsidRPr="006F04D3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7A6A1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Pr="007A6A1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</w:t>
      </w:r>
      <w:r w:rsidRPr="007A6A14">
        <w:rPr>
          <w:rFonts w:ascii="Times New Roman" w:hAnsi="Times New Roman"/>
        </w:rPr>
        <w:t xml:space="preserve"> </w:t>
      </w:r>
      <w:r w:rsidRPr="006F04D3">
        <w:rPr>
          <w:rFonts w:ascii="Times New Roman" w:hAnsi="Times New Roman"/>
          <w:sz w:val="28"/>
          <w:szCs w:val="28"/>
        </w:rPr>
        <w:t xml:space="preserve">_________________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F04D3">
        <w:rPr>
          <w:rFonts w:ascii="Times New Roman" w:hAnsi="Times New Roman"/>
          <w:sz w:val="28"/>
          <w:szCs w:val="28"/>
        </w:rPr>
        <w:t xml:space="preserve">   </w:t>
      </w:r>
      <w:r w:rsidR="00C175EA">
        <w:rPr>
          <w:rFonts w:ascii="Times New Roman" w:hAnsi="Times New Roman"/>
          <w:sz w:val="28"/>
          <w:szCs w:val="28"/>
          <w:u w:val="single"/>
        </w:rPr>
        <w:t>Гасанова Г.</w:t>
      </w:r>
      <w:r w:rsidR="00883D2B">
        <w:rPr>
          <w:rFonts w:ascii="Times New Roman" w:hAnsi="Times New Roman"/>
          <w:sz w:val="28"/>
          <w:szCs w:val="28"/>
          <w:u w:val="single"/>
        </w:rPr>
        <w:t>М</w:t>
      </w:r>
      <w:r w:rsidR="004E7ED5">
        <w:rPr>
          <w:rFonts w:ascii="Times New Roman" w:hAnsi="Times New Roman"/>
          <w:sz w:val="28"/>
          <w:szCs w:val="28"/>
          <w:u w:val="single"/>
        </w:rPr>
        <w:t>.</w:t>
      </w:r>
      <w:r w:rsidR="005012C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10CC1" w:rsidRDefault="00F427A0" w:rsidP="00F427A0">
      <w:r w:rsidRPr="006F04D3">
        <w:rPr>
          <w:rFonts w:ascii="Times New Roman" w:hAnsi="Times New Roman"/>
        </w:rPr>
        <w:t xml:space="preserve">         </w:t>
      </w:r>
      <w:r w:rsidRPr="007A6A14">
        <w:rPr>
          <w:rFonts w:ascii="Times New Roman" w:hAnsi="Times New Roman"/>
        </w:rPr>
        <w:t xml:space="preserve">(дата)                    </w:t>
      </w:r>
      <w:r>
        <w:rPr>
          <w:rFonts w:ascii="Times New Roman" w:hAnsi="Times New Roman"/>
        </w:rPr>
        <w:t xml:space="preserve">    </w:t>
      </w:r>
      <w:r w:rsidRPr="007A6A1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</w:t>
      </w:r>
      <w:r w:rsidRPr="007A6A14">
        <w:rPr>
          <w:rFonts w:ascii="Times New Roman" w:hAnsi="Times New Roman"/>
        </w:rPr>
        <w:t xml:space="preserve">   (подпись)                             </w:t>
      </w:r>
      <w:r w:rsidR="00C175E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7A6A14">
        <w:rPr>
          <w:rFonts w:ascii="Times New Roman" w:hAnsi="Times New Roman"/>
        </w:rPr>
        <w:t xml:space="preserve"> (расшифровка</w:t>
      </w:r>
    </w:p>
    <w:sectPr w:rsidR="00D10CC1" w:rsidSect="00F7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FA" w:rsidRDefault="00F274FA">
      <w:pPr>
        <w:spacing w:after="0" w:line="240" w:lineRule="auto"/>
      </w:pPr>
      <w:r>
        <w:separator/>
      </w:r>
    </w:p>
  </w:endnote>
  <w:endnote w:type="continuationSeparator" w:id="0">
    <w:p w:rsidR="00F274FA" w:rsidRDefault="00F2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33" w:rsidRDefault="00F73ED2">
    <w:pPr>
      <w:pStyle w:val="a3"/>
      <w:jc w:val="center"/>
    </w:pPr>
    <w:r>
      <w:fldChar w:fldCharType="begin"/>
    </w:r>
    <w:r w:rsidR="00257987">
      <w:instrText>PAGE   \* MERGEFORMAT</w:instrText>
    </w:r>
    <w:r>
      <w:fldChar w:fldCharType="separate"/>
    </w:r>
    <w:r w:rsidR="00E81D00">
      <w:rPr>
        <w:noProof/>
      </w:rPr>
      <w:t>9</w:t>
    </w:r>
    <w:r>
      <w:rPr>
        <w:noProof/>
      </w:rPr>
      <w:fldChar w:fldCharType="end"/>
    </w:r>
  </w:p>
  <w:p w:rsidR="00400F33" w:rsidRDefault="00F274FA">
    <w:pPr>
      <w:pStyle w:val="a3"/>
    </w:pPr>
  </w:p>
  <w:p w:rsidR="000E43F4" w:rsidRDefault="00F274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33" w:rsidRDefault="00F73ED2">
    <w:pPr>
      <w:pStyle w:val="a3"/>
      <w:jc w:val="right"/>
    </w:pPr>
    <w:r>
      <w:fldChar w:fldCharType="begin"/>
    </w:r>
    <w:r w:rsidR="00257987">
      <w:instrText xml:space="preserve"> PAGE   \* MERGEFORMAT </w:instrText>
    </w:r>
    <w:r>
      <w:fldChar w:fldCharType="separate"/>
    </w:r>
    <w:r w:rsidR="00F274FA">
      <w:rPr>
        <w:noProof/>
      </w:rPr>
      <w:t>1</w:t>
    </w:r>
    <w:r>
      <w:rPr>
        <w:noProof/>
      </w:rPr>
      <w:fldChar w:fldCharType="end"/>
    </w:r>
  </w:p>
  <w:p w:rsidR="00400F33" w:rsidRDefault="00F274FA">
    <w:pPr>
      <w:pStyle w:val="a3"/>
    </w:pPr>
  </w:p>
  <w:p w:rsidR="000E43F4" w:rsidRDefault="00F274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FA" w:rsidRDefault="00F274FA">
      <w:pPr>
        <w:spacing w:after="0" w:line="240" w:lineRule="auto"/>
      </w:pPr>
      <w:r>
        <w:separator/>
      </w:r>
    </w:p>
  </w:footnote>
  <w:footnote w:type="continuationSeparator" w:id="0">
    <w:p w:rsidR="00F274FA" w:rsidRDefault="00F2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0"/>
    <w:rsid w:val="00005F0C"/>
    <w:rsid w:val="00062BFF"/>
    <w:rsid w:val="000761CB"/>
    <w:rsid w:val="000E5416"/>
    <w:rsid w:val="00151D5F"/>
    <w:rsid w:val="00161CCC"/>
    <w:rsid w:val="001A4CE7"/>
    <w:rsid w:val="001F2463"/>
    <w:rsid w:val="00257987"/>
    <w:rsid w:val="00374E95"/>
    <w:rsid w:val="003C3B23"/>
    <w:rsid w:val="003C7DD1"/>
    <w:rsid w:val="00441C8C"/>
    <w:rsid w:val="004A7D87"/>
    <w:rsid w:val="004E7ED5"/>
    <w:rsid w:val="005012C8"/>
    <w:rsid w:val="005135BD"/>
    <w:rsid w:val="005628C2"/>
    <w:rsid w:val="005A6309"/>
    <w:rsid w:val="00621F6D"/>
    <w:rsid w:val="00883D2B"/>
    <w:rsid w:val="00A27124"/>
    <w:rsid w:val="00A60B71"/>
    <w:rsid w:val="00A6507F"/>
    <w:rsid w:val="00B03E08"/>
    <w:rsid w:val="00B34526"/>
    <w:rsid w:val="00B8796A"/>
    <w:rsid w:val="00C175EA"/>
    <w:rsid w:val="00CB7C2D"/>
    <w:rsid w:val="00D52455"/>
    <w:rsid w:val="00D81D3D"/>
    <w:rsid w:val="00E63802"/>
    <w:rsid w:val="00E737AD"/>
    <w:rsid w:val="00E81D00"/>
    <w:rsid w:val="00EA6CAB"/>
    <w:rsid w:val="00F107C3"/>
    <w:rsid w:val="00F274FA"/>
    <w:rsid w:val="00F337C1"/>
    <w:rsid w:val="00F427A0"/>
    <w:rsid w:val="00F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A0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4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27A0"/>
    <w:rPr>
      <w:rFonts w:ascii="Calibri" w:eastAsia="MS Mincho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42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ED5"/>
    <w:rPr>
      <w:rFonts w:ascii="Calibri" w:eastAsia="MS Mincho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A0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4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27A0"/>
    <w:rPr>
      <w:rFonts w:ascii="Calibri" w:eastAsia="MS Mincho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F42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4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7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ED5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2</cp:revision>
  <cp:lastPrinted>2022-03-30T12:41:00Z</cp:lastPrinted>
  <dcterms:created xsi:type="dcterms:W3CDTF">2023-03-09T14:44:00Z</dcterms:created>
  <dcterms:modified xsi:type="dcterms:W3CDTF">2023-03-09T14:44:00Z</dcterms:modified>
</cp:coreProperties>
</file>